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4A" w:rsidRDefault="00CE384A" w:rsidP="00CE384A">
      <w:pPr>
        <w:pStyle w:val="a3"/>
        <w:ind w:firstLine="567"/>
        <w:jc w:val="right"/>
        <w:rPr>
          <w:sz w:val="24"/>
          <w:szCs w:val="24"/>
        </w:rPr>
      </w:pPr>
      <w:r w:rsidRPr="00C64D92">
        <w:rPr>
          <w:sz w:val="24"/>
          <w:szCs w:val="24"/>
        </w:rPr>
        <w:t xml:space="preserve">Приложение № </w:t>
      </w:r>
      <w:r w:rsidR="00F7025A">
        <w:rPr>
          <w:sz w:val="24"/>
          <w:szCs w:val="24"/>
        </w:rPr>
        <w:t>3</w:t>
      </w:r>
    </w:p>
    <w:p w:rsidR="00F7025A" w:rsidRDefault="00FA2F88" w:rsidP="00F7025A">
      <w:pPr>
        <w:autoSpaceDE w:val="0"/>
        <w:autoSpaceDN w:val="0"/>
        <w:adjustRightInd w:val="0"/>
        <w:jc w:val="right"/>
      </w:pPr>
      <w:r>
        <w:t xml:space="preserve">к договору </w:t>
      </w:r>
      <w:r w:rsidR="00F7025A">
        <w:t>оказания услуг по подаче</w:t>
      </w:r>
    </w:p>
    <w:p w:rsidR="00F7025A" w:rsidRDefault="00F7025A" w:rsidP="00F7025A">
      <w:pPr>
        <w:autoSpaceDE w:val="0"/>
        <w:autoSpaceDN w:val="0"/>
        <w:adjustRightInd w:val="0"/>
        <w:jc w:val="right"/>
      </w:pPr>
      <w:r>
        <w:t>и (или) отводу воды</w:t>
      </w:r>
    </w:p>
    <w:p w:rsidR="00F7025A" w:rsidRDefault="00F7025A" w:rsidP="00F7025A">
      <w:pPr>
        <w:autoSpaceDE w:val="0"/>
        <w:autoSpaceDN w:val="0"/>
        <w:adjustRightInd w:val="0"/>
        <w:jc w:val="right"/>
      </w:pPr>
      <w:r>
        <w:t xml:space="preserve">с помощью </w:t>
      </w:r>
      <w:proofErr w:type="gramStart"/>
      <w:r>
        <w:t>государственных</w:t>
      </w:r>
      <w:proofErr w:type="gramEnd"/>
    </w:p>
    <w:p w:rsidR="00F7025A" w:rsidRDefault="00F7025A" w:rsidP="00F7025A">
      <w:pPr>
        <w:autoSpaceDE w:val="0"/>
        <w:autoSpaceDN w:val="0"/>
        <w:adjustRightInd w:val="0"/>
        <w:jc w:val="right"/>
      </w:pPr>
      <w:r>
        <w:t>мелиоративных систем и (или)</w:t>
      </w:r>
    </w:p>
    <w:p w:rsidR="00F7025A" w:rsidRDefault="00F7025A" w:rsidP="00F7025A">
      <w:pPr>
        <w:autoSpaceDE w:val="0"/>
        <w:autoSpaceDN w:val="0"/>
        <w:adjustRightInd w:val="0"/>
        <w:jc w:val="right"/>
      </w:pPr>
      <w:r>
        <w:t>отнесенных к государственной</w:t>
      </w:r>
    </w:p>
    <w:p w:rsidR="00F7025A" w:rsidRDefault="00F7025A" w:rsidP="00F7025A">
      <w:pPr>
        <w:autoSpaceDE w:val="0"/>
        <w:autoSpaceDN w:val="0"/>
        <w:adjustRightInd w:val="0"/>
        <w:jc w:val="right"/>
      </w:pPr>
      <w:r>
        <w:t xml:space="preserve">собственности отдельно </w:t>
      </w:r>
      <w:proofErr w:type="gramStart"/>
      <w:r>
        <w:t>расположенных</w:t>
      </w:r>
      <w:proofErr w:type="gramEnd"/>
    </w:p>
    <w:p w:rsidR="00F7025A" w:rsidRDefault="00F7025A" w:rsidP="00F7025A">
      <w:pPr>
        <w:autoSpaceDE w:val="0"/>
        <w:autoSpaceDN w:val="0"/>
        <w:adjustRightInd w:val="0"/>
        <w:jc w:val="right"/>
      </w:pPr>
      <w:r>
        <w:t>гидротехнических сооружений,</w:t>
      </w:r>
    </w:p>
    <w:p w:rsidR="00F7025A" w:rsidRDefault="00F7025A" w:rsidP="00F7025A">
      <w:pPr>
        <w:autoSpaceDE w:val="0"/>
        <w:autoSpaceDN w:val="0"/>
        <w:adjustRightInd w:val="0"/>
        <w:jc w:val="right"/>
      </w:pPr>
      <w:proofErr w:type="gramStart"/>
      <w:r>
        <w:t>утвержденной</w:t>
      </w:r>
      <w:proofErr w:type="gramEnd"/>
      <w:r>
        <w:t xml:space="preserve"> приказом</w:t>
      </w:r>
    </w:p>
    <w:p w:rsidR="00F7025A" w:rsidRDefault="00F7025A" w:rsidP="00F7025A">
      <w:pPr>
        <w:autoSpaceDE w:val="0"/>
        <w:autoSpaceDN w:val="0"/>
        <w:adjustRightInd w:val="0"/>
        <w:jc w:val="right"/>
      </w:pPr>
      <w:r>
        <w:t>Министерства сельского хозяйства</w:t>
      </w:r>
    </w:p>
    <w:p w:rsidR="00F7025A" w:rsidRDefault="00F7025A" w:rsidP="00F7025A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FA2F88" w:rsidRDefault="00F7025A" w:rsidP="00F7025A">
      <w:pPr>
        <w:autoSpaceDE w:val="0"/>
        <w:autoSpaceDN w:val="0"/>
        <w:adjustRightInd w:val="0"/>
        <w:jc w:val="right"/>
      </w:pPr>
      <w:r>
        <w:t>от 3 мая 2023 г. N 464</w:t>
      </w:r>
    </w:p>
    <w:p w:rsidR="00F7025A" w:rsidRPr="00C64D92" w:rsidRDefault="00F7025A" w:rsidP="00F7025A">
      <w:pPr>
        <w:autoSpaceDE w:val="0"/>
        <w:autoSpaceDN w:val="0"/>
        <w:adjustRightInd w:val="0"/>
        <w:jc w:val="right"/>
      </w:pPr>
    </w:p>
    <w:p w:rsidR="00CE384A" w:rsidRPr="00C64D92" w:rsidRDefault="00CE384A" w:rsidP="00CE384A">
      <w:pPr>
        <w:pStyle w:val="a3"/>
        <w:ind w:firstLine="567"/>
        <w:jc w:val="center"/>
        <w:rPr>
          <w:sz w:val="24"/>
          <w:szCs w:val="24"/>
        </w:rPr>
      </w:pPr>
    </w:p>
    <w:p w:rsidR="00CE384A" w:rsidRPr="00522CE7" w:rsidRDefault="00A402CC" w:rsidP="00CE384A">
      <w:pPr>
        <w:pStyle w:val="a3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CE384A" w:rsidRDefault="00F7025A" w:rsidP="00CE384A">
      <w:pPr>
        <w:pStyle w:val="a3"/>
        <w:ind w:firstLine="567"/>
        <w:jc w:val="center"/>
        <w:rPr>
          <w:b/>
          <w:sz w:val="24"/>
          <w:szCs w:val="24"/>
        </w:rPr>
      </w:pPr>
      <w:r w:rsidRPr="00F7025A">
        <w:rPr>
          <w:b/>
          <w:sz w:val="24"/>
          <w:szCs w:val="24"/>
        </w:rPr>
        <w:t>на подачу и (или) отвод воды</w:t>
      </w:r>
    </w:p>
    <w:p w:rsidR="00F7025A" w:rsidRPr="00C64D92" w:rsidRDefault="00F7025A" w:rsidP="00CE384A">
      <w:pPr>
        <w:pStyle w:val="a3"/>
        <w:ind w:firstLine="567"/>
        <w:jc w:val="center"/>
        <w:rPr>
          <w:sz w:val="24"/>
          <w:szCs w:val="24"/>
        </w:rPr>
      </w:pPr>
    </w:p>
    <w:p w:rsidR="00F7025A" w:rsidRDefault="00F7025A" w:rsidP="00F7025A">
      <w:pPr>
        <w:spacing w:line="360" w:lineRule="auto"/>
        <w:ind w:right="-285" w:firstLine="567"/>
        <w:contextualSpacing/>
        <w:jc w:val="both"/>
      </w:pPr>
      <w:r>
        <w:t>1. Получатель услуг _____________________________________________________.</w:t>
      </w:r>
    </w:p>
    <w:p w:rsidR="00F7025A" w:rsidRDefault="00F7025A" w:rsidP="00F7025A">
      <w:pPr>
        <w:spacing w:line="360" w:lineRule="auto"/>
        <w:ind w:right="-285" w:firstLine="567"/>
        <w:contextualSpacing/>
        <w:jc w:val="both"/>
      </w:pPr>
      <w:r>
        <w:t>2. Исполнитель __________________________________________________________.</w:t>
      </w:r>
    </w:p>
    <w:p w:rsidR="00F7025A" w:rsidRDefault="00F7025A" w:rsidP="00F7025A">
      <w:pPr>
        <w:spacing w:line="360" w:lineRule="auto"/>
        <w:ind w:right="-285" w:firstLine="567"/>
        <w:contextualSpacing/>
        <w:jc w:val="both"/>
      </w:pPr>
      <w:r>
        <w:t>3. Мелиоративный объект, с помощью которого оказываются услуги: _____________________________________________________________________________.</w:t>
      </w:r>
    </w:p>
    <w:p w:rsidR="00254DE6" w:rsidRPr="00254DE6" w:rsidRDefault="00F7025A" w:rsidP="00F7025A">
      <w:pPr>
        <w:spacing w:line="360" w:lineRule="auto"/>
        <w:ind w:right="-285" w:firstLine="567"/>
        <w:contextualSpacing/>
        <w:jc w:val="both"/>
        <w:rPr>
          <w:rFonts w:eastAsiaTheme="minorHAnsi" w:cstheme="minorBidi"/>
          <w:lang w:eastAsia="en-US"/>
        </w:rPr>
      </w:pPr>
      <w:r>
        <w:t>4. Требуемый объем подачи/отвода воды:</w:t>
      </w:r>
    </w:p>
    <w:tbl>
      <w:tblPr>
        <w:tblStyle w:val="a6"/>
        <w:tblW w:w="9552" w:type="dxa"/>
        <w:jc w:val="center"/>
        <w:tblInd w:w="-743" w:type="dxa"/>
        <w:tblLook w:val="04A0" w:firstRow="1" w:lastRow="0" w:firstColumn="1" w:lastColumn="0" w:noHBand="0" w:noVBand="1"/>
      </w:tblPr>
      <w:tblGrid>
        <w:gridCol w:w="806"/>
        <w:gridCol w:w="2392"/>
        <w:gridCol w:w="2549"/>
        <w:gridCol w:w="2222"/>
        <w:gridCol w:w="1583"/>
      </w:tblGrid>
      <w:tr w:rsidR="00F7025A" w:rsidRPr="00254DE6" w:rsidTr="00BE2292">
        <w:trPr>
          <w:trHeight w:val="559"/>
          <w:jc w:val="center"/>
        </w:trPr>
        <w:tc>
          <w:tcPr>
            <w:tcW w:w="806" w:type="dxa"/>
            <w:vAlign w:val="center"/>
          </w:tcPr>
          <w:p w:rsidR="00F7025A" w:rsidRPr="00254DE6" w:rsidRDefault="00F7025A" w:rsidP="00254DE6">
            <w:pPr>
              <w:ind w:right="-285"/>
              <w:jc w:val="center"/>
              <w:rPr>
                <w:rFonts w:eastAsiaTheme="minorHAnsi" w:cstheme="minorBidi"/>
                <w:lang w:eastAsia="en-US"/>
              </w:rPr>
            </w:pPr>
            <w:r w:rsidRPr="00254DE6">
              <w:rPr>
                <w:rFonts w:eastAsiaTheme="minorHAnsi" w:cstheme="minorBidi"/>
                <w:lang w:eastAsia="en-US"/>
              </w:rPr>
              <w:t>№</w:t>
            </w:r>
          </w:p>
        </w:tc>
        <w:tc>
          <w:tcPr>
            <w:tcW w:w="2392" w:type="dxa"/>
            <w:vAlign w:val="center"/>
          </w:tcPr>
          <w:p w:rsidR="00F7025A" w:rsidRPr="00254DE6" w:rsidRDefault="00F7025A" w:rsidP="00254DE6">
            <w:pPr>
              <w:ind w:right="-285"/>
              <w:jc w:val="center"/>
              <w:rPr>
                <w:rFonts w:eastAsiaTheme="minorHAnsi" w:cstheme="minorBidi"/>
                <w:lang w:eastAsia="en-US"/>
              </w:rPr>
            </w:pPr>
            <w:r w:rsidRPr="00F7025A">
              <w:rPr>
                <w:rFonts w:eastAsiaTheme="minorHAnsi" w:cstheme="minorBidi"/>
                <w:lang w:eastAsia="en-US"/>
              </w:rPr>
              <w:t>Период подачи/отвода воды</w:t>
            </w:r>
          </w:p>
        </w:tc>
        <w:tc>
          <w:tcPr>
            <w:tcW w:w="2549" w:type="dxa"/>
            <w:vAlign w:val="center"/>
          </w:tcPr>
          <w:p w:rsidR="00F7025A" w:rsidRPr="00254DE6" w:rsidRDefault="00F7025A" w:rsidP="001D09A8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Планируемые с/х культуры</w:t>
            </w:r>
          </w:p>
        </w:tc>
        <w:tc>
          <w:tcPr>
            <w:tcW w:w="2222" w:type="dxa"/>
          </w:tcPr>
          <w:p w:rsidR="00F7025A" w:rsidRPr="00F7025A" w:rsidRDefault="00F7025A" w:rsidP="00F7025A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F7025A">
              <w:rPr>
                <w:rFonts w:eastAsiaTheme="minorHAnsi" w:cstheme="minorBidi"/>
                <w:lang w:eastAsia="en-US"/>
              </w:rPr>
              <w:t xml:space="preserve">Объем подачи/отвода воды, </w:t>
            </w:r>
            <w:proofErr w:type="spellStart"/>
            <w:r>
              <w:rPr>
                <w:rFonts w:eastAsiaTheme="minorHAnsi" w:cstheme="minorBidi"/>
                <w:lang w:eastAsia="en-US"/>
              </w:rPr>
              <w:t>куб</w:t>
            </w:r>
            <w:proofErr w:type="gramStart"/>
            <w:r>
              <w:rPr>
                <w:rFonts w:eastAsiaTheme="minorHAnsi" w:cstheme="minorBidi"/>
                <w:lang w:eastAsia="en-US"/>
              </w:rPr>
              <w:t>.</w:t>
            </w:r>
            <w:r w:rsidRPr="00F7025A">
              <w:rPr>
                <w:rFonts w:eastAsiaTheme="minorHAnsi" w:cstheme="minorBidi"/>
                <w:lang w:eastAsia="en-US"/>
              </w:rPr>
              <w:t>м</w:t>
            </w:r>
            <w:proofErr w:type="spellEnd"/>
            <w:proofErr w:type="gramEnd"/>
          </w:p>
          <w:p w:rsidR="00F7025A" w:rsidRPr="00254DE6" w:rsidRDefault="00F7025A" w:rsidP="00F7025A">
            <w:pPr>
              <w:ind w:right="-285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583" w:type="dxa"/>
          </w:tcPr>
          <w:p w:rsidR="00F7025A" w:rsidRPr="00254DE6" w:rsidRDefault="00F7025A" w:rsidP="00F7025A">
            <w:pPr>
              <w:ind w:right="-285"/>
              <w:jc w:val="center"/>
              <w:rPr>
                <w:rFonts w:eastAsiaTheme="minorHAnsi" w:cstheme="minorBidi"/>
                <w:lang w:eastAsia="en-US"/>
              </w:rPr>
            </w:pPr>
            <w:r w:rsidRPr="00254DE6">
              <w:rPr>
                <w:rFonts w:eastAsiaTheme="minorHAnsi" w:cstheme="minorBidi"/>
                <w:lang w:eastAsia="en-US"/>
              </w:rPr>
              <w:t xml:space="preserve">Площадь полива, </w:t>
            </w:r>
            <w:proofErr w:type="gramStart"/>
            <w:r w:rsidRPr="00254DE6">
              <w:rPr>
                <w:rFonts w:eastAsiaTheme="minorHAnsi" w:cstheme="minorBidi"/>
                <w:lang w:eastAsia="en-US"/>
              </w:rPr>
              <w:t>Га</w:t>
            </w:r>
            <w:proofErr w:type="gramEnd"/>
          </w:p>
        </w:tc>
      </w:tr>
      <w:tr w:rsidR="00F7025A" w:rsidRPr="00254DE6" w:rsidTr="00BE2292">
        <w:trPr>
          <w:trHeight w:val="258"/>
          <w:jc w:val="center"/>
        </w:trPr>
        <w:tc>
          <w:tcPr>
            <w:tcW w:w="806" w:type="dxa"/>
            <w:vAlign w:val="center"/>
          </w:tcPr>
          <w:p w:rsidR="00F7025A" w:rsidRPr="00254DE6" w:rsidRDefault="00F7025A" w:rsidP="00254DE6">
            <w:pPr>
              <w:ind w:right="-285"/>
              <w:jc w:val="center"/>
              <w:rPr>
                <w:rFonts w:eastAsiaTheme="minorHAnsi" w:cstheme="minorBidi"/>
                <w:lang w:eastAsia="en-US"/>
              </w:rPr>
            </w:pPr>
            <w:r w:rsidRPr="00254DE6">
              <w:rPr>
                <w:rFonts w:eastAsiaTheme="minorHAnsi" w:cstheme="minorBidi"/>
                <w:lang w:eastAsia="en-US"/>
              </w:rPr>
              <w:t>1</w:t>
            </w:r>
          </w:p>
        </w:tc>
        <w:tc>
          <w:tcPr>
            <w:tcW w:w="2392" w:type="dxa"/>
            <w:vAlign w:val="center"/>
          </w:tcPr>
          <w:p w:rsidR="00F7025A" w:rsidRPr="00254DE6" w:rsidRDefault="00F7025A" w:rsidP="00254DE6">
            <w:pPr>
              <w:ind w:right="-285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549" w:type="dxa"/>
            <w:vAlign w:val="center"/>
          </w:tcPr>
          <w:p w:rsidR="00F7025A" w:rsidRPr="00254DE6" w:rsidRDefault="00F7025A" w:rsidP="00254DE6">
            <w:pPr>
              <w:ind w:right="-285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222" w:type="dxa"/>
          </w:tcPr>
          <w:p w:rsidR="00F7025A" w:rsidRPr="00254DE6" w:rsidRDefault="00F7025A" w:rsidP="00254DE6">
            <w:pPr>
              <w:ind w:right="-285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583" w:type="dxa"/>
          </w:tcPr>
          <w:p w:rsidR="00F7025A" w:rsidRPr="00254DE6" w:rsidRDefault="00F7025A" w:rsidP="00254DE6">
            <w:pPr>
              <w:ind w:right="-285"/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F7025A" w:rsidRPr="00254DE6" w:rsidTr="00BE2292">
        <w:trPr>
          <w:trHeight w:val="258"/>
          <w:jc w:val="center"/>
        </w:trPr>
        <w:tc>
          <w:tcPr>
            <w:tcW w:w="806" w:type="dxa"/>
            <w:vAlign w:val="center"/>
          </w:tcPr>
          <w:p w:rsidR="00F7025A" w:rsidRPr="00254DE6" w:rsidRDefault="00F7025A" w:rsidP="00254DE6">
            <w:pPr>
              <w:ind w:right="-285"/>
              <w:jc w:val="center"/>
              <w:rPr>
                <w:rFonts w:eastAsiaTheme="minorHAnsi" w:cstheme="minorBidi"/>
                <w:lang w:eastAsia="en-US"/>
              </w:rPr>
            </w:pPr>
            <w:r w:rsidRPr="00254DE6">
              <w:rPr>
                <w:rFonts w:eastAsiaTheme="minorHAnsi" w:cstheme="minorBidi"/>
                <w:lang w:eastAsia="en-US"/>
              </w:rPr>
              <w:t>2</w:t>
            </w:r>
          </w:p>
        </w:tc>
        <w:tc>
          <w:tcPr>
            <w:tcW w:w="2392" w:type="dxa"/>
            <w:vAlign w:val="center"/>
          </w:tcPr>
          <w:p w:rsidR="00F7025A" w:rsidRPr="00254DE6" w:rsidRDefault="00F7025A" w:rsidP="00254DE6">
            <w:pPr>
              <w:ind w:right="-285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549" w:type="dxa"/>
            <w:vAlign w:val="center"/>
          </w:tcPr>
          <w:p w:rsidR="00F7025A" w:rsidRPr="00254DE6" w:rsidRDefault="00F7025A" w:rsidP="00254DE6">
            <w:pPr>
              <w:ind w:right="-285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222" w:type="dxa"/>
          </w:tcPr>
          <w:p w:rsidR="00F7025A" w:rsidRPr="00254DE6" w:rsidRDefault="00F7025A" w:rsidP="00254DE6">
            <w:pPr>
              <w:ind w:right="-285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583" w:type="dxa"/>
          </w:tcPr>
          <w:p w:rsidR="00F7025A" w:rsidRPr="00254DE6" w:rsidRDefault="00F7025A" w:rsidP="00254DE6">
            <w:pPr>
              <w:ind w:right="-285"/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F7025A" w:rsidRPr="00254DE6" w:rsidTr="00BE2292">
        <w:trPr>
          <w:trHeight w:val="258"/>
          <w:jc w:val="center"/>
        </w:trPr>
        <w:tc>
          <w:tcPr>
            <w:tcW w:w="806" w:type="dxa"/>
            <w:vAlign w:val="center"/>
          </w:tcPr>
          <w:p w:rsidR="00F7025A" w:rsidRPr="00254DE6" w:rsidRDefault="00F7025A" w:rsidP="00254DE6">
            <w:pPr>
              <w:ind w:right="-285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3</w:t>
            </w:r>
          </w:p>
        </w:tc>
        <w:tc>
          <w:tcPr>
            <w:tcW w:w="2392" w:type="dxa"/>
            <w:vAlign w:val="center"/>
          </w:tcPr>
          <w:p w:rsidR="00F7025A" w:rsidRPr="00254DE6" w:rsidRDefault="00F7025A" w:rsidP="00254DE6">
            <w:pPr>
              <w:ind w:right="-285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549" w:type="dxa"/>
            <w:vAlign w:val="center"/>
          </w:tcPr>
          <w:p w:rsidR="00F7025A" w:rsidRPr="00254DE6" w:rsidRDefault="00F7025A" w:rsidP="00254DE6">
            <w:pPr>
              <w:ind w:right="-285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222" w:type="dxa"/>
          </w:tcPr>
          <w:p w:rsidR="00F7025A" w:rsidRPr="00254DE6" w:rsidRDefault="00F7025A" w:rsidP="00254DE6">
            <w:pPr>
              <w:ind w:right="-285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583" w:type="dxa"/>
          </w:tcPr>
          <w:p w:rsidR="00F7025A" w:rsidRPr="00254DE6" w:rsidRDefault="00F7025A" w:rsidP="00254DE6">
            <w:pPr>
              <w:ind w:right="-285"/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F7025A" w:rsidRPr="00254DE6" w:rsidTr="00BE2292">
        <w:trPr>
          <w:trHeight w:val="258"/>
          <w:jc w:val="center"/>
        </w:trPr>
        <w:tc>
          <w:tcPr>
            <w:tcW w:w="806" w:type="dxa"/>
            <w:vAlign w:val="center"/>
          </w:tcPr>
          <w:p w:rsidR="00F7025A" w:rsidRPr="00254DE6" w:rsidRDefault="00F7025A" w:rsidP="00254DE6">
            <w:pPr>
              <w:ind w:right="-285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4</w:t>
            </w:r>
          </w:p>
        </w:tc>
        <w:tc>
          <w:tcPr>
            <w:tcW w:w="2392" w:type="dxa"/>
            <w:vAlign w:val="center"/>
          </w:tcPr>
          <w:p w:rsidR="00F7025A" w:rsidRPr="00254DE6" w:rsidRDefault="00F7025A" w:rsidP="00254DE6">
            <w:pPr>
              <w:ind w:right="-285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549" w:type="dxa"/>
            <w:vAlign w:val="center"/>
          </w:tcPr>
          <w:p w:rsidR="00F7025A" w:rsidRPr="00254DE6" w:rsidRDefault="00F7025A" w:rsidP="00254DE6">
            <w:pPr>
              <w:ind w:right="-285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222" w:type="dxa"/>
          </w:tcPr>
          <w:p w:rsidR="00F7025A" w:rsidRPr="00254DE6" w:rsidRDefault="00F7025A" w:rsidP="00254DE6">
            <w:pPr>
              <w:ind w:right="-285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583" w:type="dxa"/>
          </w:tcPr>
          <w:p w:rsidR="00F7025A" w:rsidRPr="00254DE6" w:rsidRDefault="00F7025A" w:rsidP="00254DE6">
            <w:pPr>
              <w:ind w:right="-285"/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F7025A" w:rsidRPr="00254DE6" w:rsidTr="00BE2292">
        <w:trPr>
          <w:trHeight w:val="279"/>
          <w:jc w:val="center"/>
        </w:trPr>
        <w:tc>
          <w:tcPr>
            <w:tcW w:w="806" w:type="dxa"/>
            <w:vAlign w:val="center"/>
          </w:tcPr>
          <w:p w:rsidR="00F7025A" w:rsidRPr="00254DE6" w:rsidRDefault="00F7025A" w:rsidP="00254DE6">
            <w:pPr>
              <w:ind w:right="-285"/>
              <w:jc w:val="center"/>
              <w:rPr>
                <w:rFonts w:eastAsiaTheme="minorHAnsi" w:cstheme="minorBidi"/>
                <w:lang w:eastAsia="en-US"/>
              </w:rPr>
            </w:pPr>
            <w:r w:rsidRPr="00254DE6">
              <w:rPr>
                <w:rFonts w:eastAsiaTheme="minorHAnsi" w:cstheme="minorBidi"/>
                <w:lang w:eastAsia="en-US"/>
              </w:rPr>
              <w:t>Итого:</w:t>
            </w:r>
          </w:p>
        </w:tc>
        <w:tc>
          <w:tcPr>
            <w:tcW w:w="2392" w:type="dxa"/>
            <w:vAlign w:val="center"/>
          </w:tcPr>
          <w:p w:rsidR="00F7025A" w:rsidRPr="00254DE6" w:rsidRDefault="00F7025A" w:rsidP="00254DE6">
            <w:pPr>
              <w:ind w:right="-285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549" w:type="dxa"/>
            <w:vAlign w:val="center"/>
          </w:tcPr>
          <w:p w:rsidR="00F7025A" w:rsidRPr="00254DE6" w:rsidRDefault="00F7025A" w:rsidP="00254DE6">
            <w:pPr>
              <w:ind w:right="-285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222" w:type="dxa"/>
          </w:tcPr>
          <w:p w:rsidR="00F7025A" w:rsidRPr="00254DE6" w:rsidRDefault="00F7025A" w:rsidP="00254DE6">
            <w:pPr>
              <w:ind w:right="-285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583" w:type="dxa"/>
          </w:tcPr>
          <w:p w:rsidR="00F7025A" w:rsidRPr="00254DE6" w:rsidRDefault="00F7025A" w:rsidP="00254DE6">
            <w:pPr>
              <w:ind w:right="-285"/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</w:tbl>
    <w:p w:rsidR="00254DE6" w:rsidRPr="00254DE6" w:rsidRDefault="00254DE6" w:rsidP="00254DE6">
      <w:pPr>
        <w:ind w:left="-851" w:right="-285"/>
        <w:jc w:val="both"/>
        <w:rPr>
          <w:rFonts w:eastAsiaTheme="minorHAnsi" w:cstheme="minorBidi"/>
          <w:lang w:eastAsia="en-US"/>
        </w:rPr>
      </w:pPr>
    </w:p>
    <w:p w:rsidR="00782E71" w:rsidRPr="00BE62D2" w:rsidRDefault="00782E71" w:rsidP="00782E71">
      <w:pPr>
        <w:ind w:right="-285"/>
        <w:jc w:val="both"/>
        <w:rPr>
          <w:rFonts w:eastAsia="Calibri"/>
          <w:sz w:val="20"/>
          <w:szCs w:val="20"/>
          <w:lang w:eastAsia="en-US"/>
        </w:rPr>
      </w:pPr>
      <w:r w:rsidRPr="00BE62D2">
        <w:rPr>
          <w:rFonts w:eastAsia="Calibri"/>
          <w:sz w:val="20"/>
          <w:szCs w:val="20"/>
          <w:lang w:eastAsia="en-US"/>
        </w:rPr>
        <w:t>Приложения:</w:t>
      </w:r>
      <w:r w:rsidR="00BE2292">
        <w:rPr>
          <w:rFonts w:eastAsia="Calibri"/>
          <w:sz w:val="20"/>
          <w:szCs w:val="20"/>
          <w:lang w:eastAsia="en-US"/>
        </w:rPr>
        <w:t xml:space="preserve"> _____________.</w:t>
      </w:r>
      <w:bookmarkStart w:id="0" w:name="_GoBack"/>
      <w:bookmarkEnd w:id="0"/>
    </w:p>
    <w:p w:rsidR="00BE2292" w:rsidRDefault="00BE2292" w:rsidP="00782E71">
      <w:pPr>
        <w:tabs>
          <w:tab w:val="left" w:pos="3969"/>
        </w:tabs>
        <w:ind w:right="-285"/>
        <w:jc w:val="both"/>
        <w:rPr>
          <w:rFonts w:eastAsia="Calibri"/>
          <w:sz w:val="20"/>
          <w:szCs w:val="20"/>
          <w:lang w:eastAsia="en-US"/>
        </w:rPr>
      </w:pPr>
    </w:p>
    <w:p w:rsidR="00BE2292" w:rsidRDefault="00BE2292" w:rsidP="00782E71">
      <w:pPr>
        <w:tabs>
          <w:tab w:val="left" w:pos="3969"/>
        </w:tabs>
        <w:ind w:right="-285"/>
        <w:jc w:val="both"/>
        <w:rPr>
          <w:rFonts w:eastAsia="Calibri"/>
          <w:sz w:val="20"/>
          <w:szCs w:val="20"/>
          <w:lang w:eastAsia="en-US"/>
        </w:rPr>
      </w:pPr>
    </w:p>
    <w:p w:rsidR="00BE2292" w:rsidRDefault="00BE2292" w:rsidP="00782E71">
      <w:pPr>
        <w:tabs>
          <w:tab w:val="left" w:pos="3969"/>
        </w:tabs>
        <w:ind w:right="-285"/>
        <w:jc w:val="both"/>
        <w:rPr>
          <w:rFonts w:eastAsia="Calibri"/>
          <w:sz w:val="20"/>
          <w:szCs w:val="20"/>
          <w:lang w:eastAsia="en-US"/>
        </w:rPr>
      </w:pPr>
    </w:p>
    <w:p w:rsidR="00BE2292" w:rsidRDefault="00BE2292" w:rsidP="00782E71">
      <w:pPr>
        <w:tabs>
          <w:tab w:val="left" w:pos="3969"/>
        </w:tabs>
        <w:ind w:right="-285"/>
        <w:jc w:val="both"/>
        <w:rPr>
          <w:rFonts w:eastAsia="Calibri"/>
          <w:sz w:val="20"/>
          <w:szCs w:val="20"/>
          <w:lang w:eastAsia="en-US"/>
        </w:rPr>
      </w:pPr>
    </w:p>
    <w:p w:rsidR="00782E71" w:rsidRPr="00BE62D2" w:rsidRDefault="00782E71" w:rsidP="00782E71">
      <w:pPr>
        <w:tabs>
          <w:tab w:val="left" w:pos="3969"/>
        </w:tabs>
        <w:ind w:right="-285"/>
        <w:jc w:val="both"/>
        <w:rPr>
          <w:rFonts w:eastAsia="Calibri"/>
          <w:sz w:val="20"/>
          <w:szCs w:val="20"/>
          <w:lang w:eastAsia="en-US"/>
        </w:rPr>
      </w:pPr>
      <w:r w:rsidRPr="00BE62D2">
        <w:rPr>
          <w:rFonts w:eastAsia="Calibri"/>
          <w:sz w:val="20"/>
          <w:szCs w:val="20"/>
          <w:lang w:eastAsia="en-US"/>
        </w:rPr>
        <w:t>___________________</w:t>
      </w:r>
      <w:r w:rsidRPr="00BE62D2">
        <w:rPr>
          <w:rFonts w:eastAsia="Calibri"/>
          <w:sz w:val="20"/>
          <w:szCs w:val="20"/>
          <w:lang w:eastAsia="en-US"/>
        </w:rPr>
        <w:tab/>
        <w:t>____________________________________</w:t>
      </w:r>
    </w:p>
    <w:p w:rsidR="00782E71" w:rsidRPr="00BE62D2" w:rsidRDefault="00782E71" w:rsidP="00782E71">
      <w:pPr>
        <w:tabs>
          <w:tab w:val="left" w:pos="5670"/>
        </w:tabs>
        <w:ind w:right="-285"/>
        <w:jc w:val="both"/>
        <w:rPr>
          <w:rFonts w:eastAsia="Calibri"/>
          <w:sz w:val="20"/>
          <w:szCs w:val="20"/>
          <w:vertAlign w:val="superscript"/>
          <w:lang w:eastAsia="en-US"/>
        </w:rPr>
      </w:pPr>
      <w:r w:rsidRPr="00BE62D2">
        <w:rPr>
          <w:rFonts w:eastAsia="Calibri"/>
          <w:sz w:val="20"/>
          <w:szCs w:val="20"/>
          <w:vertAlign w:val="superscript"/>
          <w:lang w:eastAsia="en-US"/>
        </w:rPr>
        <w:t xml:space="preserve">                     (подпись)</w:t>
      </w:r>
      <w:r w:rsidRPr="00BE62D2">
        <w:rPr>
          <w:rFonts w:eastAsia="Calibri"/>
          <w:sz w:val="20"/>
          <w:szCs w:val="20"/>
          <w:vertAlign w:val="superscript"/>
          <w:lang w:eastAsia="en-US"/>
        </w:rPr>
        <w:tab/>
        <w:t xml:space="preserve">               (Ф.И.О.)</w:t>
      </w:r>
    </w:p>
    <w:p w:rsidR="00782E71" w:rsidRPr="00BE62D2" w:rsidRDefault="00782E71" w:rsidP="00782E71">
      <w:pPr>
        <w:tabs>
          <w:tab w:val="left" w:pos="5670"/>
        </w:tabs>
        <w:ind w:right="-285"/>
        <w:jc w:val="both"/>
        <w:rPr>
          <w:rFonts w:eastAsia="Calibri"/>
          <w:sz w:val="20"/>
          <w:szCs w:val="20"/>
          <w:vertAlign w:val="superscript"/>
          <w:lang w:eastAsia="en-US"/>
        </w:rPr>
      </w:pPr>
    </w:p>
    <w:p w:rsidR="00CE384A" w:rsidRPr="00D13CB6" w:rsidRDefault="00782E71" w:rsidP="00D13CB6">
      <w:pPr>
        <w:tabs>
          <w:tab w:val="left" w:pos="5670"/>
        </w:tabs>
        <w:ind w:right="-285"/>
        <w:jc w:val="both"/>
        <w:rPr>
          <w:rFonts w:eastAsia="Calibri"/>
          <w:sz w:val="20"/>
          <w:szCs w:val="20"/>
          <w:lang w:eastAsia="en-US"/>
        </w:rPr>
      </w:pPr>
      <w:r w:rsidRPr="00BE62D2">
        <w:rPr>
          <w:rFonts w:eastAsia="Calibri"/>
          <w:sz w:val="20"/>
          <w:szCs w:val="20"/>
          <w:lang w:eastAsia="en-US"/>
        </w:rPr>
        <w:t>«____»______________20__г.</w:t>
      </w:r>
    </w:p>
    <w:sectPr w:rsidR="00CE384A" w:rsidRPr="00D13CB6" w:rsidSect="00054C4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9F3" w:rsidRDefault="005759F3" w:rsidP="001D09A8">
      <w:r>
        <w:separator/>
      </w:r>
    </w:p>
  </w:endnote>
  <w:endnote w:type="continuationSeparator" w:id="0">
    <w:p w:rsidR="005759F3" w:rsidRDefault="005759F3" w:rsidP="001D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9F3" w:rsidRDefault="005759F3" w:rsidP="001D09A8">
      <w:r>
        <w:separator/>
      </w:r>
    </w:p>
  </w:footnote>
  <w:footnote w:type="continuationSeparator" w:id="0">
    <w:p w:rsidR="005759F3" w:rsidRDefault="005759F3" w:rsidP="001D0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E6456"/>
    <w:multiLevelType w:val="hybridMultilevel"/>
    <w:tmpl w:val="3A72A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37"/>
    <w:rsid w:val="00054C45"/>
    <w:rsid w:val="0009312D"/>
    <w:rsid w:val="001B5C2E"/>
    <w:rsid w:val="001D09A8"/>
    <w:rsid w:val="00254DE6"/>
    <w:rsid w:val="00522CE7"/>
    <w:rsid w:val="005759F3"/>
    <w:rsid w:val="00613538"/>
    <w:rsid w:val="00627337"/>
    <w:rsid w:val="00651D57"/>
    <w:rsid w:val="006D51EB"/>
    <w:rsid w:val="00782E71"/>
    <w:rsid w:val="009F1048"/>
    <w:rsid w:val="00A22F38"/>
    <w:rsid w:val="00A402CC"/>
    <w:rsid w:val="00A76400"/>
    <w:rsid w:val="00A77702"/>
    <w:rsid w:val="00B31075"/>
    <w:rsid w:val="00BE2292"/>
    <w:rsid w:val="00C240D4"/>
    <w:rsid w:val="00C64D92"/>
    <w:rsid w:val="00CE384A"/>
    <w:rsid w:val="00D13CB6"/>
    <w:rsid w:val="00F7025A"/>
    <w:rsid w:val="00FA2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84A"/>
    <w:rPr>
      <w:sz w:val="32"/>
      <w:szCs w:val="20"/>
    </w:rPr>
  </w:style>
  <w:style w:type="character" w:customStyle="1" w:styleId="a4">
    <w:name w:val="Основной текст Знак"/>
    <w:basedOn w:val="a0"/>
    <w:link w:val="a3"/>
    <w:rsid w:val="00CE384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Hyperlink"/>
    <w:rsid w:val="00CE384A"/>
    <w:rPr>
      <w:color w:val="0000FF"/>
      <w:u w:val="single"/>
    </w:rPr>
  </w:style>
  <w:style w:type="table" w:styleId="a6">
    <w:name w:val="Table Grid"/>
    <w:basedOn w:val="a1"/>
    <w:uiPriority w:val="59"/>
    <w:rsid w:val="00254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D09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D09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9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84A"/>
    <w:rPr>
      <w:sz w:val="32"/>
      <w:szCs w:val="20"/>
    </w:rPr>
  </w:style>
  <w:style w:type="character" w:customStyle="1" w:styleId="a4">
    <w:name w:val="Основной текст Знак"/>
    <w:basedOn w:val="a0"/>
    <w:link w:val="a3"/>
    <w:rsid w:val="00CE384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Hyperlink"/>
    <w:rsid w:val="00CE384A"/>
    <w:rPr>
      <w:color w:val="0000FF"/>
      <w:u w:val="single"/>
    </w:rPr>
  </w:style>
  <w:style w:type="table" w:styleId="a6">
    <w:name w:val="Table Grid"/>
    <w:basedOn w:val="a1"/>
    <w:uiPriority w:val="59"/>
    <w:rsid w:val="00254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D09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D09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9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4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5</cp:revision>
  <cp:lastPrinted>2024-04-04T03:25:00Z</cp:lastPrinted>
  <dcterms:created xsi:type="dcterms:W3CDTF">2023-03-06T02:54:00Z</dcterms:created>
  <dcterms:modified xsi:type="dcterms:W3CDTF">2024-04-04T03:25:00Z</dcterms:modified>
</cp:coreProperties>
</file>